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10B" w:rsidRPr="001874CD" w:rsidRDefault="00185FD8" w:rsidP="00B87FE8">
      <w:pPr>
        <w:rPr>
          <w:rFonts w:ascii="Gill Sans MT" w:hAnsi="Gill Sans MT"/>
        </w:rPr>
      </w:pPr>
      <w:r>
        <w:rPr>
          <w:rFonts w:ascii="Gill Sans MT" w:hAnsi="Gill Sans MT"/>
          <w:b/>
          <w:sz w:val="28"/>
          <w:szCs w:val="28"/>
        </w:rPr>
        <w:t xml:space="preserve">Investigating Climate Change in </w:t>
      </w:r>
      <w:r w:rsidR="00B51DFE">
        <w:rPr>
          <w:rFonts w:ascii="Gill Sans MT" w:hAnsi="Gill Sans MT"/>
          <w:b/>
          <w:sz w:val="28"/>
          <w:szCs w:val="28"/>
        </w:rPr>
        <w:t>Duke Forest</w:t>
      </w:r>
      <w:r>
        <w:rPr>
          <w:rFonts w:ascii="Gill Sans MT" w:hAnsi="Gill Sans MT"/>
          <w:b/>
          <w:sz w:val="28"/>
          <w:szCs w:val="28"/>
        </w:rPr>
        <w:tab/>
      </w:r>
      <w:r w:rsidR="005E689E" w:rsidRPr="00151F37">
        <w:rPr>
          <w:rFonts w:ascii="Gill Sans MT" w:hAnsi="Gill Sans MT"/>
          <w:b/>
          <w:sz w:val="28"/>
          <w:szCs w:val="28"/>
        </w:rPr>
        <w:tab/>
      </w:r>
      <w:r w:rsidR="00F07CD3" w:rsidRPr="001874CD">
        <w:rPr>
          <w:rFonts w:ascii="Gill Sans MT" w:hAnsi="Gill Sans MT"/>
          <w:b/>
        </w:rPr>
        <w:tab/>
      </w:r>
      <w:r w:rsidR="00BA2720">
        <w:rPr>
          <w:rFonts w:ascii="Gill Sans MT" w:hAnsi="Gill Sans MT"/>
          <w:b/>
        </w:rPr>
        <w:t>June 20, 2012</w:t>
      </w:r>
      <w:r w:rsidR="005E0F2B" w:rsidRPr="001874CD">
        <w:rPr>
          <w:rFonts w:ascii="Gill Sans MT" w:hAnsi="Gill Sans MT"/>
          <w:b/>
        </w:rPr>
        <w:t xml:space="preserve"> </w:t>
      </w:r>
    </w:p>
    <w:p w:rsidR="00FD010B" w:rsidRPr="001874CD" w:rsidRDefault="00FD010B">
      <w:pPr>
        <w:rPr>
          <w:rFonts w:ascii="Gill Sans MT" w:hAnsi="Gill Sans MT"/>
        </w:rPr>
        <w:sectPr w:rsidR="00FD010B" w:rsidRPr="001874CD" w:rsidSect="00B87FE8">
          <w:pgSz w:w="12240" w:h="15840"/>
          <w:pgMar w:top="720" w:right="720" w:bottom="720" w:left="720" w:header="720" w:footer="720" w:gutter="0"/>
          <w:cols w:space="720"/>
          <w:docGrid w:linePitch="326"/>
        </w:sectPr>
      </w:pPr>
    </w:p>
    <w:p w:rsidR="00D33D11" w:rsidRPr="00B87FE8" w:rsidRDefault="00D33D11" w:rsidP="00151F37">
      <w:pPr>
        <w:rPr>
          <w:rFonts w:ascii="Gill Sans MT" w:hAnsi="Gill Sans MT"/>
          <w:sz w:val="16"/>
          <w:szCs w:val="16"/>
        </w:rPr>
      </w:pPr>
    </w:p>
    <w:p w:rsidR="00B87FE8" w:rsidRDefault="00612A57" w:rsidP="00B87FE8">
      <w:pPr>
        <w:pStyle w:val="content"/>
        <w:spacing w:before="0" w:beforeAutospacing="0" w:after="0" w:afterAutospacing="0"/>
        <w:jc w:val="both"/>
        <w:rPr>
          <w:rFonts w:ascii="Gill Sans MT" w:hAnsi="Gill Sans MT"/>
          <w:b/>
        </w:rPr>
      </w:pPr>
      <w:r w:rsidRPr="00612A57">
        <w:rPr>
          <w:rFonts w:ascii="Gill Sans MT" w:hAnsi="Gill Sans MT"/>
          <w:b/>
        </w:rPr>
        <w:t>Seedling establishment and climate change</w:t>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9:15AM- 9:45AM</w:t>
      </w:r>
    </w:p>
    <w:p w:rsidR="00612A57" w:rsidRPr="00612A57" w:rsidRDefault="00612A57" w:rsidP="00612A57">
      <w:pPr>
        <w:jc w:val="both"/>
        <w:rPr>
          <w:rFonts w:ascii="Gill Sans MT" w:hAnsi="Gill Sans MT"/>
          <w:i/>
          <w:sz w:val="22"/>
          <w:szCs w:val="22"/>
        </w:rPr>
      </w:pPr>
      <w:r w:rsidRPr="00612A57">
        <w:rPr>
          <w:rFonts w:ascii="Gill Sans MT" w:hAnsi="Gill Sans MT"/>
          <w:i/>
          <w:sz w:val="22"/>
          <w:szCs w:val="22"/>
        </w:rPr>
        <w:t>Dan Johnson, Research Scientist, Center on Global Change, Duke University</w:t>
      </w:r>
    </w:p>
    <w:p w:rsidR="00612A57" w:rsidRDefault="00612A57" w:rsidP="00612A57">
      <w:pPr>
        <w:jc w:val="both"/>
        <w:rPr>
          <w:rFonts w:ascii="Gill Sans MT" w:hAnsi="Gill Sans MT"/>
          <w:bCs/>
          <w:sz w:val="22"/>
          <w:szCs w:val="22"/>
        </w:rPr>
      </w:pPr>
      <w:r w:rsidRPr="00D2780D">
        <w:rPr>
          <w:rFonts w:ascii="Gill Sans MT" w:hAnsi="Gill Sans MT"/>
          <w:bCs/>
          <w:sz w:val="22"/>
          <w:szCs w:val="22"/>
        </w:rPr>
        <w:t xml:space="preserve">Learn from an onsite investigator who </w:t>
      </w:r>
      <w:r>
        <w:rPr>
          <w:rFonts w:ascii="Gill Sans MT" w:hAnsi="Gill Sans MT"/>
          <w:bCs/>
          <w:sz w:val="22"/>
          <w:szCs w:val="22"/>
        </w:rPr>
        <w:t>is seeking a more thorough</w:t>
      </w:r>
      <w:r w:rsidRPr="00612A57">
        <w:rPr>
          <w:rFonts w:ascii="Gill Sans MT" w:hAnsi="Gill Sans MT"/>
          <w:bCs/>
          <w:sz w:val="22"/>
          <w:szCs w:val="22"/>
        </w:rPr>
        <w:t xml:space="preserve"> understanding of young seedling biology </w:t>
      </w:r>
      <w:r>
        <w:rPr>
          <w:rFonts w:ascii="Gill Sans MT" w:hAnsi="Gill Sans MT"/>
          <w:bCs/>
          <w:sz w:val="22"/>
          <w:szCs w:val="22"/>
        </w:rPr>
        <w:t xml:space="preserve">and mechanisms of establishment for forest regeneration in a changing climate.  </w:t>
      </w:r>
      <w:r w:rsidRPr="00612A57">
        <w:rPr>
          <w:rFonts w:ascii="Gill Sans MT" w:hAnsi="Gill Sans MT"/>
          <w:bCs/>
          <w:sz w:val="22"/>
          <w:szCs w:val="22"/>
        </w:rPr>
        <w:t>Current research in this area includes field trials, rainout shelters, isotopic determination of reliance of young seedlings on seed reserves versus photosynthetic carbon gain, vulnerability of young seedlings to hydraulic dysfunction.</w:t>
      </w:r>
    </w:p>
    <w:p w:rsidR="00612A57" w:rsidRPr="00B87FE8" w:rsidRDefault="00612A57" w:rsidP="00612A57">
      <w:pPr>
        <w:jc w:val="both"/>
        <w:rPr>
          <w:rFonts w:ascii="Gill Sans MT" w:hAnsi="Gill Sans MT"/>
          <w:bCs/>
          <w:sz w:val="16"/>
          <w:szCs w:val="16"/>
        </w:rPr>
      </w:pPr>
    </w:p>
    <w:p w:rsidR="00612A57" w:rsidRPr="00612A57" w:rsidRDefault="00612A57" w:rsidP="00612A57">
      <w:pPr>
        <w:jc w:val="both"/>
        <w:rPr>
          <w:rFonts w:ascii="Gill Sans MT" w:hAnsi="Gill Sans MT"/>
          <w:b/>
          <w:bCs/>
          <w:i/>
          <w:sz w:val="22"/>
          <w:szCs w:val="22"/>
        </w:rPr>
      </w:pPr>
      <w:r w:rsidRPr="00612A57">
        <w:rPr>
          <w:rFonts w:ascii="Gill Sans MT" w:hAnsi="Gill Sans MT"/>
          <w:b/>
          <w:bCs/>
          <w:i/>
          <w:sz w:val="22"/>
          <w:szCs w:val="22"/>
        </w:rPr>
        <w:t>Dan Johnson Website</w:t>
      </w:r>
    </w:p>
    <w:p w:rsidR="00612A57" w:rsidRDefault="00B87FE8" w:rsidP="00151F37">
      <w:pPr>
        <w:pStyle w:val="content"/>
        <w:spacing w:before="0" w:beforeAutospacing="0" w:after="0" w:afterAutospacing="0"/>
        <w:jc w:val="both"/>
        <w:rPr>
          <w:rFonts w:ascii="Gill Sans MT" w:hAnsi="Gill Sans MT"/>
          <w:b/>
        </w:rPr>
      </w:pPr>
      <w:hyperlink r:id="rId7" w:history="1">
        <w:r w:rsidR="00612A57" w:rsidRPr="00872BFC">
          <w:rPr>
            <w:rStyle w:val="Hyperlink"/>
            <w:rFonts w:ascii="Gill Sans MT" w:hAnsi="Gill Sans MT"/>
            <w:b/>
          </w:rPr>
          <w:t>http://www.duke.edu/~dj74/Research.html</w:t>
        </w:r>
      </w:hyperlink>
    </w:p>
    <w:p w:rsidR="00612A57" w:rsidRDefault="00612A57" w:rsidP="00151F37">
      <w:pPr>
        <w:pStyle w:val="content"/>
        <w:spacing w:before="0" w:beforeAutospacing="0" w:after="0" w:afterAutospacing="0"/>
        <w:jc w:val="both"/>
        <w:rPr>
          <w:rFonts w:ascii="Gill Sans MT" w:hAnsi="Gill Sans MT"/>
          <w:b/>
        </w:rPr>
      </w:pPr>
    </w:p>
    <w:p w:rsidR="00B87FE8" w:rsidRDefault="00185FD8" w:rsidP="00B87FE8">
      <w:pPr>
        <w:pStyle w:val="content"/>
        <w:spacing w:before="0" w:beforeAutospacing="0" w:after="0" w:afterAutospacing="0"/>
        <w:jc w:val="both"/>
        <w:rPr>
          <w:rFonts w:ascii="Gill Sans MT" w:hAnsi="Gill Sans MT"/>
          <w:b/>
        </w:rPr>
      </w:pPr>
      <w:r>
        <w:rPr>
          <w:rFonts w:ascii="Gill Sans MT" w:hAnsi="Gill Sans MT"/>
          <w:b/>
        </w:rPr>
        <w:t xml:space="preserve">The </w:t>
      </w:r>
      <w:r w:rsidR="00234B95" w:rsidRPr="00234B95">
        <w:rPr>
          <w:rFonts w:ascii="Gill Sans MT" w:hAnsi="Gill Sans MT"/>
          <w:b/>
        </w:rPr>
        <w:t>Forest-Atmosphere Carbon Transfer and Storage</w:t>
      </w:r>
      <w:r w:rsidR="00234B95">
        <w:rPr>
          <w:rFonts w:ascii="Gill Sans MT" w:hAnsi="Gill Sans MT"/>
          <w:b/>
        </w:rPr>
        <w:t xml:space="preserve"> F</w:t>
      </w:r>
      <w:r w:rsidR="00234B95" w:rsidRPr="00234B95">
        <w:rPr>
          <w:rFonts w:ascii="Gill Sans MT" w:hAnsi="Gill Sans MT"/>
          <w:b/>
        </w:rPr>
        <w:t>acility</w:t>
      </w:r>
      <w:r w:rsidR="00B87FE8">
        <w:rPr>
          <w:rFonts w:ascii="Gill Sans MT" w:hAnsi="Gill Sans MT"/>
          <w:b/>
        </w:rPr>
        <w:t xml:space="preserve"> </w:t>
      </w:r>
      <w:r w:rsidR="00B87FE8">
        <w:rPr>
          <w:rFonts w:ascii="Gill Sans MT" w:hAnsi="Gill Sans MT"/>
          <w:b/>
        </w:rPr>
        <w:tab/>
      </w:r>
      <w:r w:rsidR="00B87FE8">
        <w:rPr>
          <w:rFonts w:ascii="Gill Sans MT" w:hAnsi="Gill Sans MT"/>
          <w:b/>
        </w:rPr>
        <w:tab/>
      </w:r>
      <w:r w:rsidR="00B87FE8">
        <w:rPr>
          <w:rFonts w:ascii="Gill Sans MT" w:hAnsi="Gill Sans MT"/>
          <w:b/>
        </w:rPr>
        <w:t xml:space="preserve">9:50AM-10:45AM </w:t>
      </w:r>
    </w:p>
    <w:p w:rsidR="00DA5BBA" w:rsidRPr="00D2780D" w:rsidRDefault="00234B95" w:rsidP="00DA5BBA">
      <w:pPr>
        <w:rPr>
          <w:rFonts w:ascii="Gill Sans MT" w:hAnsi="Gill Sans MT"/>
          <w:bCs/>
          <w:i/>
          <w:color w:val="FF0000"/>
          <w:sz w:val="22"/>
          <w:szCs w:val="22"/>
        </w:rPr>
      </w:pPr>
      <w:bookmarkStart w:id="0" w:name="_GoBack"/>
      <w:bookmarkEnd w:id="0"/>
      <w:r w:rsidRPr="00D2780D">
        <w:rPr>
          <w:rFonts w:ascii="Gill Sans MT" w:hAnsi="Gill Sans MT"/>
          <w:bCs/>
          <w:i/>
          <w:sz w:val="22"/>
          <w:szCs w:val="22"/>
        </w:rPr>
        <w:t>Guide</w:t>
      </w:r>
      <w:r w:rsidR="00DA5BBA" w:rsidRPr="00D2780D">
        <w:rPr>
          <w:rFonts w:ascii="Gill Sans MT" w:hAnsi="Gill Sans MT"/>
          <w:bCs/>
          <w:i/>
          <w:sz w:val="22"/>
          <w:szCs w:val="22"/>
        </w:rPr>
        <w:t xml:space="preserve">: </w:t>
      </w:r>
      <w:r w:rsidR="00185FD8" w:rsidRPr="00D2780D">
        <w:rPr>
          <w:rFonts w:ascii="Gill Sans MT" w:hAnsi="Gill Sans MT"/>
          <w:bCs/>
          <w:i/>
          <w:sz w:val="22"/>
          <w:szCs w:val="22"/>
        </w:rPr>
        <w:t>Jeff Pippen</w:t>
      </w:r>
      <w:r w:rsidRPr="00D2780D">
        <w:rPr>
          <w:rFonts w:ascii="Gill Sans MT" w:hAnsi="Gill Sans MT"/>
          <w:bCs/>
          <w:i/>
          <w:sz w:val="22"/>
          <w:szCs w:val="22"/>
        </w:rPr>
        <w:t xml:space="preserve">, </w:t>
      </w:r>
      <w:r w:rsidR="00731407" w:rsidRPr="00D2780D">
        <w:rPr>
          <w:rFonts w:ascii="Gill Sans MT" w:hAnsi="Gill Sans MT"/>
          <w:bCs/>
          <w:i/>
          <w:sz w:val="22"/>
          <w:szCs w:val="22"/>
        </w:rPr>
        <w:t>Instructor and Associate in Research</w:t>
      </w:r>
      <w:r w:rsidR="00EC60D2" w:rsidRPr="00D2780D">
        <w:rPr>
          <w:rFonts w:ascii="Gill Sans MT" w:hAnsi="Gill Sans MT"/>
          <w:bCs/>
          <w:i/>
          <w:sz w:val="22"/>
          <w:szCs w:val="22"/>
        </w:rPr>
        <w:t>, Duke University</w:t>
      </w:r>
    </w:p>
    <w:p w:rsidR="00DA5BBA" w:rsidRPr="00D2780D" w:rsidRDefault="00234B95" w:rsidP="001874CD">
      <w:pPr>
        <w:jc w:val="both"/>
        <w:rPr>
          <w:rFonts w:ascii="Gill Sans MT" w:hAnsi="Gill Sans MT"/>
          <w:bCs/>
          <w:sz w:val="22"/>
          <w:szCs w:val="22"/>
        </w:rPr>
      </w:pPr>
      <w:r w:rsidRPr="00D2780D">
        <w:rPr>
          <w:rFonts w:ascii="Gill Sans MT" w:hAnsi="Gill Sans MT"/>
          <w:bCs/>
          <w:sz w:val="22"/>
          <w:szCs w:val="22"/>
        </w:rPr>
        <w:t>Learn from an onsite investigator who is studying how elevated atmospheric CO</w:t>
      </w:r>
      <w:r w:rsidRPr="00D2780D">
        <w:rPr>
          <w:rFonts w:ascii="Gill Sans MT" w:hAnsi="Gill Sans MT"/>
          <w:bCs/>
          <w:sz w:val="22"/>
          <w:szCs w:val="22"/>
          <w:vertAlign w:val="subscript"/>
        </w:rPr>
        <w:t>2</w:t>
      </w:r>
      <w:r w:rsidRPr="00D2780D">
        <w:rPr>
          <w:rFonts w:ascii="Gill Sans MT" w:hAnsi="Gill Sans MT"/>
          <w:bCs/>
          <w:sz w:val="22"/>
          <w:szCs w:val="22"/>
        </w:rPr>
        <w:t xml:space="preserve"> levels impact a loblolly pine forest. From </w:t>
      </w:r>
      <w:r w:rsidR="00731407" w:rsidRPr="00D2780D">
        <w:rPr>
          <w:rFonts w:ascii="Gill Sans MT" w:hAnsi="Gill Sans MT"/>
          <w:bCs/>
          <w:sz w:val="22"/>
          <w:szCs w:val="22"/>
        </w:rPr>
        <w:t>1996</w:t>
      </w:r>
      <w:r w:rsidRPr="00D2780D">
        <w:rPr>
          <w:rFonts w:ascii="Gill Sans MT" w:hAnsi="Gill Sans MT"/>
          <w:bCs/>
          <w:sz w:val="22"/>
          <w:szCs w:val="22"/>
        </w:rPr>
        <w:t xml:space="preserve"> to 2010 this research facility consisted of four free-air CO</w:t>
      </w:r>
      <w:r w:rsidRPr="00D2780D">
        <w:rPr>
          <w:rFonts w:ascii="Gill Sans MT" w:hAnsi="Gill Sans MT"/>
          <w:bCs/>
          <w:sz w:val="22"/>
          <w:szCs w:val="22"/>
          <w:vertAlign w:val="subscript"/>
        </w:rPr>
        <w:t>2</w:t>
      </w:r>
      <w:r w:rsidRPr="00D2780D">
        <w:rPr>
          <w:rFonts w:ascii="Gill Sans MT" w:hAnsi="Gill Sans MT"/>
          <w:bCs/>
          <w:sz w:val="22"/>
          <w:szCs w:val="22"/>
        </w:rPr>
        <w:t xml:space="preserve"> enrichment (FACE) plots that provided elevated atmospheric CO</w:t>
      </w:r>
      <w:r w:rsidRPr="00D2780D">
        <w:rPr>
          <w:rFonts w:ascii="Gill Sans MT" w:hAnsi="Gill Sans MT"/>
          <w:bCs/>
          <w:sz w:val="22"/>
          <w:szCs w:val="22"/>
          <w:vertAlign w:val="subscript"/>
        </w:rPr>
        <w:t>2</w:t>
      </w:r>
      <w:r w:rsidRPr="00D2780D">
        <w:rPr>
          <w:rFonts w:ascii="Gill Sans MT" w:hAnsi="Gill Sans MT"/>
          <w:bCs/>
          <w:sz w:val="22"/>
          <w:szCs w:val="22"/>
        </w:rPr>
        <w:t xml:space="preserve">concentration and four plots that </w:t>
      </w:r>
      <w:r w:rsidR="00AC1565" w:rsidRPr="00D2780D">
        <w:rPr>
          <w:rFonts w:ascii="Gill Sans MT" w:hAnsi="Gill Sans MT"/>
          <w:bCs/>
          <w:sz w:val="22"/>
          <w:szCs w:val="22"/>
        </w:rPr>
        <w:t>acted as</w:t>
      </w:r>
      <w:r w:rsidRPr="00D2780D">
        <w:rPr>
          <w:rFonts w:ascii="Gill Sans MT" w:hAnsi="Gill Sans MT"/>
          <w:bCs/>
          <w:sz w:val="22"/>
          <w:szCs w:val="22"/>
        </w:rPr>
        <w:t xml:space="preserve"> ambient CO</w:t>
      </w:r>
      <w:r w:rsidRPr="00D2780D">
        <w:rPr>
          <w:rFonts w:ascii="Gill Sans MT" w:hAnsi="Gill Sans MT"/>
          <w:bCs/>
          <w:sz w:val="22"/>
          <w:szCs w:val="22"/>
          <w:vertAlign w:val="subscript"/>
        </w:rPr>
        <w:t xml:space="preserve">2 </w:t>
      </w:r>
      <w:r w:rsidRPr="00D2780D">
        <w:rPr>
          <w:rFonts w:ascii="Gill Sans MT" w:hAnsi="Gill Sans MT"/>
          <w:bCs/>
          <w:sz w:val="22"/>
          <w:szCs w:val="22"/>
        </w:rPr>
        <w:t>control</w:t>
      </w:r>
      <w:r w:rsidR="00AC1565" w:rsidRPr="00D2780D">
        <w:rPr>
          <w:rFonts w:ascii="Gill Sans MT" w:hAnsi="Gill Sans MT"/>
          <w:bCs/>
          <w:sz w:val="22"/>
          <w:szCs w:val="22"/>
        </w:rPr>
        <w:t>s</w:t>
      </w:r>
      <w:r w:rsidRPr="00D2780D">
        <w:rPr>
          <w:rFonts w:ascii="Gill Sans MT" w:hAnsi="Gill Sans MT"/>
          <w:bCs/>
          <w:sz w:val="22"/>
          <w:szCs w:val="22"/>
        </w:rPr>
        <w:t>.  Although the CO</w:t>
      </w:r>
      <w:r w:rsidRPr="00D2780D">
        <w:rPr>
          <w:rFonts w:ascii="Gill Sans MT" w:hAnsi="Gill Sans MT"/>
          <w:bCs/>
          <w:sz w:val="22"/>
          <w:szCs w:val="22"/>
          <w:vertAlign w:val="subscript"/>
        </w:rPr>
        <w:t xml:space="preserve">2 </w:t>
      </w:r>
      <w:r w:rsidRPr="00D2780D">
        <w:rPr>
          <w:rFonts w:ascii="Gill Sans MT" w:hAnsi="Gill Sans MT"/>
          <w:bCs/>
          <w:sz w:val="22"/>
          <w:szCs w:val="22"/>
        </w:rPr>
        <w:t xml:space="preserve">is no longer being pumped into the plots, </w:t>
      </w:r>
      <w:r w:rsidR="00731407" w:rsidRPr="00D2780D">
        <w:rPr>
          <w:rFonts w:ascii="Gill Sans MT" w:hAnsi="Gill Sans MT"/>
          <w:bCs/>
          <w:sz w:val="22"/>
          <w:szCs w:val="22"/>
        </w:rPr>
        <w:t xml:space="preserve">growth in the </w:t>
      </w:r>
      <w:proofErr w:type="spellStart"/>
      <w:r w:rsidR="00731407" w:rsidRPr="00D2780D">
        <w:rPr>
          <w:rFonts w:ascii="Gill Sans MT" w:hAnsi="Gill Sans MT"/>
          <w:bCs/>
          <w:sz w:val="22"/>
          <w:szCs w:val="22"/>
        </w:rPr>
        <w:t>unharvested</w:t>
      </w:r>
      <w:proofErr w:type="spellEnd"/>
      <w:r w:rsidR="00731407" w:rsidRPr="00D2780D">
        <w:rPr>
          <w:rFonts w:ascii="Gill Sans MT" w:hAnsi="Gill Sans MT"/>
          <w:bCs/>
          <w:sz w:val="22"/>
          <w:szCs w:val="22"/>
        </w:rPr>
        <w:t xml:space="preserve"> quadrants will continue to be monitored through the end of 2012.  The CO</w:t>
      </w:r>
      <w:r w:rsidR="00731407" w:rsidRPr="00D2780D">
        <w:rPr>
          <w:rFonts w:ascii="Gill Sans MT" w:hAnsi="Gill Sans MT"/>
          <w:bCs/>
          <w:sz w:val="22"/>
          <w:szCs w:val="22"/>
          <w:vertAlign w:val="subscript"/>
        </w:rPr>
        <w:t>2</w:t>
      </w:r>
      <w:r w:rsidR="00731407" w:rsidRPr="00D2780D">
        <w:rPr>
          <w:rFonts w:ascii="Gill Sans MT" w:hAnsi="Gill Sans MT"/>
          <w:bCs/>
          <w:sz w:val="22"/>
          <w:szCs w:val="22"/>
        </w:rPr>
        <w:t xml:space="preserve"> was turned off at the end of October 2010</w:t>
      </w:r>
      <w:r w:rsidR="00AC1565" w:rsidRPr="00D2780D">
        <w:rPr>
          <w:rFonts w:ascii="Gill Sans MT" w:hAnsi="Gill Sans MT"/>
          <w:bCs/>
          <w:sz w:val="22"/>
          <w:szCs w:val="22"/>
        </w:rPr>
        <w:t>,</w:t>
      </w:r>
      <w:r w:rsidR="00731407" w:rsidRPr="00D2780D">
        <w:rPr>
          <w:rFonts w:ascii="Gill Sans MT" w:hAnsi="Gill Sans MT"/>
          <w:bCs/>
          <w:sz w:val="22"/>
          <w:szCs w:val="22"/>
        </w:rPr>
        <w:t xml:space="preserve"> and from October 2010 through April 2011</w:t>
      </w:r>
      <w:r w:rsidRPr="00D2780D">
        <w:rPr>
          <w:rFonts w:ascii="Gill Sans MT" w:hAnsi="Gill Sans MT"/>
          <w:bCs/>
          <w:sz w:val="22"/>
          <w:szCs w:val="22"/>
        </w:rPr>
        <w:t xml:space="preserve"> </w:t>
      </w:r>
      <w:r w:rsidR="00731407" w:rsidRPr="00D2780D">
        <w:rPr>
          <w:rFonts w:ascii="Gill Sans MT" w:hAnsi="Gill Sans MT"/>
          <w:bCs/>
          <w:sz w:val="22"/>
          <w:szCs w:val="22"/>
        </w:rPr>
        <w:t xml:space="preserve">two of the four quadrants in each </w:t>
      </w:r>
      <w:r w:rsidR="00AC1565" w:rsidRPr="00D2780D">
        <w:rPr>
          <w:rFonts w:ascii="Gill Sans MT" w:hAnsi="Gill Sans MT"/>
          <w:bCs/>
          <w:sz w:val="22"/>
          <w:szCs w:val="22"/>
        </w:rPr>
        <w:t>plot</w:t>
      </w:r>
      <w:r w:rsidR="00731407" w:rsidRPr="00D2780D">
        <w:rPr>
          <w:rFonts w:ascii="Gill Sans MT" w:hAnsi="Gill Sans MT"/>
          <w:bCs/>
          <w:sz w:val="22"/>
          <w:szCs w:val="22"/>
        </w:rPr>
        <w:t xml:space="preserve"> were harvested to determine total above-ground biomass and carbon allocation.  </w:t>
      </w:r>
      <w:r w:rsidR="00FD5683" w:rsidRPr="00FD5683">
        <w:rPr>
          <w:rFonts w:ascii="Gill Sans MT" w:hAnsi="Gill Sans MT"/>
          <w:bCs/>
          <w:sz w:val="22"/>
          <w:szCs w:val="22"/>
        </w:rPr>
        <w:t>Below-ground harvest occurred May-June 2011 and involved removing the soil 1.5m x 1.5m around each of two stumps p</w:t>
      </w:r>
      <w:r w:rsidR="00FD5683">
        <w:rPr>
          <w:rFonts w:ascii="Gill Sans MT" w:hAnsi="Gill Sans MT"/>
          <w:bCs/>
          <w:sz w:val="22"/>
          <w:szCs w:val="22"/>
        </w:rPr>
        <w:t>er harvest quadrant to determin</w:t>
      </w:r>
      <w:r w:rsidR="00FD5683" w:rsidRPr="00FD5683">
        <w:rPr>
          <w:rFonts w:ascii="Gill Sans MT" w:hAnsi="Gill Sans MT"/>
          <w:bCs/>
          <w:sz w:val="22"/>
          <w:szCs w:val="22"/>
        </w:rPr>
        <w:t>e course root and rock volumes.  Soil was excavated to depths of 30, 60, 90, or 120cm</w:t>
      </w:r>
      <w:r w:rsidR="00731407" w:rsidRPr="00D2780D">
        <w:rPr>
          <w:rFonts w:ascii="Gill Sans MT" w:hAnsi="Gill Sans MT"/>
          <w:bCs/>
          <w:sz w:val="22"/>
          <w:szCs w:val="22"/>
        </w:rPr>
        <w:t>.</w:t>
      </w:r>
      <w:r w:rsidRPr="00D2780D">
        <w:rPr>
          <w:rFonts w:ascii="Gill Sans MT" w:hAnsi="Gill Sans MT"/>
          <w:bCs/>
          <w:sz w:val="22"/>
          <w:szCs w:val="22"/>
        </w:rPr>
        <w:t xml:space="preserve"> Teachers will learn how increased CO</w:t>
      </w:r>
      <w:r w:rsidRPr="00D2780D">
        <w:rPr>
          <w:rFonts w:ascii="Gill Sans MT" w:hAnsi="Gill Sans MT"/>
          <w:bCs/>
          <w:sz w:val="22"/>
          <w:szCs w:val="22"/>
          <w:vertAlign w:val="subscript"/>
        </w:rPr>
        <w:t>2</w:t>
      </w:r>
      <w:r w:rsidRPr="00D2780D">
        <w:rPr>
          <w:rFonts w:ascii="Gill Sans MT" w:hAnsi="Gill Sans MT"/>
          <w:bCs/>
          <w:sz w:val="22"/>
          <w:szCs w:val="22"/>
        </w:rPr>
        <w:t xml:space="preserve"> impact</w:t>
      </w:r>
      <w:r w:rsidR="00946C99" w:rsidRPr="00D2780D">
        <w:rPr>
          <w:rFonts w:ascii="Gill Sans MT" w:hAnsi="Gill Sans MT"/>
          <w:bCs/>
          <w:sz w:val="22"/>
          <w:szCs w:val="22"/>
        </w:rPr>
        <w:t>s</w:t>
      </w:r>
      <w:r w:rsidRPr="00D2780D">
        <w:rPr>
          <w:rFonts w:ascii="Gill Sans MT" w:hAnsi="Gill Sans MT"/>
          <w:bCs/>
          <w:sz w:val="22"/>
          <w:szCs w:val="22"/>
        </w:rPr>
        <w:t xml:space="preserve"> above-ground tree growth and below-ground carbon dynamics.  </w:t>
      </w:r>
    </w:p>
    <w:p w:rsidR="00D2780D" w:rsidRPr="00B87FE8" w:rsidRDefault="00D2780D" w:rsidP="001874CD">
      <w:pPr>
        <w:jc w:val="both"/>
        <w:rPr>
          <w:rFonts w:ascii="Gill Sans MT" w:hAnsi="Gill Sans MT"/>
          <w:bCs/>
          <w:sz w:val="16"/>
          <w:szCs w:val="16"/>
        </w:rPr>
      </w:pPr>
    </w:p>
    <w:p w:rsidR="00D2780D" w:rsidRPr="002F0891" w:rsidRDefault="00D2780D" w:rsidP="00D2780D">
      <w:pPr>
        <w:rPr>
          <w:rFonts w:ascii="Gill Sans MT" w:hAnsi="Gill Sans MT"/>
          <w:b/>
          <w:bCs/>
          <w:i/>
          <w:sz w:val="22"/>
          <w:szCs w:val="22"/>
        </w:rPr>
      </w:pPr>
      <w:r w:rsidRPr="002F0891">
        <w:rPr>
          <w:rFonts w:ascii="Gill Sans MT" w:hAnsi="Gill Sans MT"/>
          <w:b/>
          <w:bCs/>
          <w:i/>
          <w:sz w:val="22"/>
          <w:szCs w:val="22"/>
        </w:rPr>
        <w:t>Duke FACE Site</w:t>
      </w:r>
      <w:r w:rsidR="002F0891" w:rsidRPr="002F0891">
        <w:rPr>
          <w:rFonts w:ascii="Gill Sans MT" w:hAnsi="Gill Sans MT"/>
          <w:b/>
          <w:bCs/>
          <w:i/>
          <w:sz w:val="22"/>
          <w:szCs w:val="22"/>
        </w:rPr>
        <w:t xml:space="preserve"> </w:t>
      </w:r>
      <w:r w:rsidR="00FD5683">
        <w:rPr>
          <w:rFonts w:ascii="Gill Sans MT" w:hAnsi="Gill Sans MT"/>
          <w:b/>
          <w:bCs/>
          <w:i/>
          <w:sz w:val="22"/>
          <w:szCs w:val="22"/>
        </w:rPr>
        <w:t>– Additional Information</w:t>
      </w:r>
    </w:p>
    <w:p w:rsidR="00D2780D" w:rsidRDefault="00FD5683" w:rsidP="00D2780D">
      <w:pPr>
        <w:rPr>
          <w:rFonts w:ascii="Gill Sans MT" w:hAnsi="Gill Sans MT"/>
          <w:bCs/>
          <w:sz w:val="22"/>
          <w:szCs w:val="22"/>
        </w:rPr>
      </w:pPr>
      <w:hyperlink r:id="rId8" w:history="1">
        <w:r w:rsidR="00D2780D" w:rsidRPr="00D2780D">
          <w:rPr>
            <w:rStyle w:val="Hyperlink"/>
            <w:rFonts w:ascii="Gill Sans MT" w:hAnsi="Gill Sans MT"/>
            <w:bCs/>
            <w:sz w:val="22"/>
            <w:szCs w:val="22"/>
          </w:rPr>
          <w:t>http://face.env.duke.edu/main.cfm</w:t>
        </w:r>
      </w:hyperlink>
    </w:p>
    <w:p w:rsidR="00D2780D" w:rsidRDefault="00B87FE8" w:rsidP="00D2780D">
      <w:pPr>
        <w:rPr>
          <w:rStyle w:val="Hyperlink"/>
          <w:rFonts w:ascii="Gill Sans MT" w:hAnsi="Gill Sans MT"/>
          <w:bCs/>
          <w:sz w:val="22"/>
          <w:szCs w:val="22"/>
        </w:rPr>
      </w:pPr>
      <w:hyperlink r:id="rId9" w:history="1">
        <w:r w:rsidR="00D2780D" w:rsidRPr="00592C03">
          <w:rPr>
            <w:rStyle w:val="Hyperlink"/>
            <w:rFonts w:ascii="Gill Sans MT" w:hAnsi="Gill Sans MT"/>
            <w:bCs/>
            <w:sz w:val="22"/>
            <w:szCs w:val="22"/>
          </w:rPr>
          <w:t>http://www.nicholas.duke.edu/people/faculty/katul/project4.html</w:t>
        </w:r>
      </w:hyperlink>
    </w:p>
    <w:p w:rsidR="00FD5683" w:rsidRDefault="00B87FE8" w:rsidP="00D2780D">
      <w:pPr>
        <w:rPr>
          <w:rFonts w:ascii="Gill Sans MT" w:hAnsi="Gill Sans MT"/>
          <w:bCs/>
          <w:sz w:val="22"/>
          <w:szCs w:val="22"/>
        </w:rPr>
      </w:pPr>
      <w:hyperlink r:id="rId10" w:history="1">
        <w:r w:rsidR="00FD5683" w:rsidRPr="00622A4C">
          <w:rPr>
            <w:rStyle w:val="Hyperlink"/>
            <w:rFonts w:ascii="Gill Sans MT" w:hAnsi="Gill Sans MT"/>
            <w:bCs/>
            <w:sz w:val="22"/>
            <w:szCs w:val="22"/>
          </w:rPr>
          <w:t>http://www.duke.edu/~jspippen/work/face.htm</w:t>
        </w:r>
      </w:hyperlink>
    </w:p>
    <w:p w:rsidR="00D2780D" w:rsidRPr="00D2780D" w:rsidRDefault="00D2780D" w:rsidP="00D2780D">
      <w:pPr>
        <w:rPr>
          <w:rFonts w:ascii="Gill Sans MT" w:hAnsi="Gill Sans MT"/>
          <w:b/>
          <w:bCs/>
          <w:sz w:val="22"/>
          <w:szCs w:val="22"/>
        </w:rPr>
      </w:pPr>
    </w:p>
    <w:p w:rsidR="00D2780D" w:rsidRPr="002F0891" w:rsidRDefault="00D2780D" w:rsidP="00D2780D">
      <w:pPr>
        <w:rPr>
          <w:rFonts w:ascii="Gill Sans MT" w:hAnsi="Gill Sans MT"/>
          <w:b/>
          <w:bCs/>
          <w:i/>
          <w:sz w:val="22"/>
          <w:szCs w:val="22"/>
        </w:rPr>
      </w:pPr>
      <w:r w:rsidRPr="002F0891">
        <w:rPr>
          <w:rFonts w:ascii="Gill Sans MT" w:hAnsi="Gill Sans MT"/>
          <w:b/>
          <w:bCs/>
          <w:i/>
          <w:sz w:val="22"/>
          <w:szCs w:val="22"/>
        </w:rPr>
        <w:t>Student Video about the FACE Site (3 Minutes)</w:t>
      </w:r>
    </w:p>
    <w:p w:rsidR="00D2780D" w:rsidRPr="00D2780D" w:rsidRDefault="00B87FE8" w:rsidP="00D2780D">
      <w:pPr>
        <w:rPr>
          <w:rFonts w:ascii="Gill Sans MT" w:hAnsi="Gill Sans MT"/>
          <w:bCs/>
          <w:sz w:val="22"/>
          <w:szCs w:val="22"/>
        </w:rPr>
      </w:pPr>
      <w:hyperlink r:id="rId11" w:history="1">
        <w:r w:rsidR="00D2780D" w:rsidRPr="00D2780D">
          <w:rPr>
            <w:rStyle w:val="Hyperlink"/>
            <w:rFonts w:ascii="Gill Sans MT" w:hAnsi="Gill Sans MT"/>
            <w:bCs/>
            <w:sz w:val="22"/>
            <w:szCs w:val="22"/>
          </w:rPr>
          <w:t>http://swetnet.wikispaces.com/</w:t>
        </w:r>
      </w:hyperlink>
    </w:p>
    <w:p w:rsidR="00234B95" w:rsidRDefault="00234B95" w:rsidP="001874CD">
      <w:pPr>
        <w:jc w:val="both"/>
        <w:rPr>
          <w:rFonts w:ascii="Gill Sans MT" w:hAnsi="Gill Sans MT"/>
          <w:szCs w:val="24"/>
        </w:rPr>
      </w:pPr>
    </w:p>
    <w:p w:rsidR="00185FD8" w:rsidRPr="001874CD" w:rsidRDefault="00EC60D2" w:rsidP="00185FD8">
      <w:pPr>
        <w:pStyle w:val="content"/>
        <w:spacing w:before="0" w:beforeAutospacing="0" w:after="0" w:afterAutospacing="0"/>
        <w:jc w:val="both"/>
        <w:rPr>
          <w:rFonts w:ascii="Gill Sans MT" w:hAnsi="Gill Sans MT"/>
        </w:rPr>
      </w:pPr>
      <w:r>
        <w:rPr>
          <w:rFonts w:ascii="Gill Sans MT" w:hAnsi="Gill Sans MT"/>
          <w:b/>
        </w:rPr>
        <w:t xml:space="preserve">Global Warming </w:t>
      </w:r>
      <w:r w:rsidR="00946C99">
        <w:rPr>
          <w:rFonts w:ascii="Gill Sans MT" w:hAnsi="Gill Sans MT"/>
          <w:b/>
        </w:rPr>
        <w:t>and Forests</w:t>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1</w:t>
      </w:r>
      <w:r w:rsidR="00B87FE8" w:rsidRPr="00E65E2B">
        <w:rPr>
          <w:rFonts w:ascii="Gill Sans MT" w:hAnsi="Gill Sans MT"/>
          <w:b/>
        </w:rPr>
        <w:t>1:00AM</w:t>
      </w:r>
      <w:r w:rsidR="00B87FE8">
        <w:rPr>
          <w:rFonts w:ascii="Gill Sans MT" w:hAnsi="Gill Sans MT"/>
          <w:b/>
        </w:rPr>
        <w:t>-11:30AM</w:t>
      </w:r>
      <w:r w:rsidR="00B87FE8" w:rsidRPr="00E65E2B">
        <w:rPr>
          <w:rFonts w:ascii="Gill Sans MT" w:hAnsi="Gill Sans MT"/>
          <w:b/>
        </w:rPr>
        <w:t xml:space="preserve">  </w:t>
      </w:r>
    </w:p>
    <w:p w:rsidR="00DA5BBA" w:rsidRPr="00D2780D" w:rsidRDefault="00EC60D2" w:rsidP="00E65E2B">
      <w:pPr>
        <w:rPr>
          <w:rFonts w:ascii="Gill Sans MT" w:hAnsi="Gill Sans MT"/>
          <w:sz w:val="22"/>
          <w:szCs w:val="22"/>
        </w:rPr>
      </w:pPr>
      <w:r w:rsidRPr="00D2780D">
        <w:rPr>
          <w:rFonts w:ascii="Gill Sans MT" w:hAnsi="Gill Sans MT"/>
          <w:bCs/>
          <w:i/>
          <w:sz w:val="22"/>
          <w:szCs w:val="22"/>
        </w:rPr>
        <w:t>Guide</w:t>
      </w:r>
      <w:r w:rsidR="00DA5BBA" w:rsidRPr="00D2780D">
        <w:rPr>
          <w:rFonts w:ascii="Gill Sans MT" w:hAnsi="Gill Sans MT"/>
          <w:bCs/>
          <w:i/>
          <w:sz w:val="22"/>
          <w:szCs w:val="22"/>
        </w:rPr>
        <w:t xml:space="preserve">: </w:t>
      </w:r>
      <w:r w:rsidR="00BA2720">
        <w:rPr>
          <w:rFonts w:ascii="Gill Sans MT" w:hAnsi="Gill Sans MT"/>
          <w:bCs/>
          <w:i/>
          <w:sz w:val="22"/>
          <w:szCs w:val="22"/>
        </w:rPr>
        <w:t>Becky Roper</w:t>
      </w:r>
      <w:r w:rsidRPr="00D2780D">
        <w:rPr>
          <w:rFonts w:ascii="Gill Sans MT" w:hAnsi="Gill Sans MT"/>
          <w:bCs/>
          <w:i/>
          <w:sz w:val="22"/>
          <w:szCs w:val="22"/>
        </w:rPr>
        <w:t xml:space="preserve">, </w:t>
      </w:r>
      <w:r w:rsidR="009B4950" w:rsidRPr="00D2780D">
        <w:rPr>
          <w:rFonts w:ascii="Gill Sans MT" w:hAnsi="Gill Sans MT"/>
          <w:bCs/>
          <w:i/>
          <w:sz w:val="22"/>
          <w:szCs w:val="22"/>
        </w:rPr>
        <w:t>Research Technician, Jim Clark Lab, Nicholas School of the Environment</w:t>
      </w:r>
      <w:r w:rsidRPr="00D2780D">
        <w:rPr>
          <w:rFonts w:ascii="Gill Sans MT" w:hAnsi="Gill Sans MT"/>
          <w:bCs/>
          <w:i/>
          <w:sz w:val="22"/>
          <w:szCs w:val="22"/>
        </w:rPr>
        <w:t>, Duke University</w:t>
      </w:r>
      <w:r w:rsidR="00DA5BBA" w:rsidRPr="00D2780D">
        <w:rPr>
          <w:rFonts w:ascii="Gill Sans MT" w:hAnsi="Gill Sans MT"/>
          <w:bCs/>
          <w:i/>
          <w:sz w:val="22"/>
          <w:szCs w:val="22"/>
        </w:rPr>
        <w:t xml:space="preserve"> </w:t>
      </w:r>
    </w:p>
    <w:p w:rsidR="00D2780D" w:rsidRPr="002F0891" w:rsidRDefault="00E65E2B" w:rsidP="00E65E2B">
      <w:pPr>
        <w:pStyle w:val="content"/>
        <w:spacing w:before="0" w:beforeAutospacing="0" w:after="0" w:afterAutospacing="0"/>
        <w:jc w:val="both"/>
        <w:rPr>
          <w:rFonts w:ascii="Gill Sans MT" w:hAnsi="Gill Sans MT"/>
          <w:sz w:val="22"/>
          <w:szCs w:val="22"/>
        </w:rPr>
      </w:pPr>
      <w:r w:rsidRPr="002F0891">
        <w:rPr>
          <w:rFonts w:ascii="Gill Sans MT" w:hAnsi="Gill Sans MT"/>
          <w:sz w:val="22"/>
          <w:szCs w:val="22"/>
        </w:rPr>
        <w:t xml:space="preserve">Learn from an onsite investigator who is conducting air and soil warming experiments in an eastern deciduous forest that contains a number of tree species including red, black and white oaks and sugar and red maples, and is near warm end of the ranges of several species (southern limits of sugar maple, sweet birch, and chestnut oak). </w:t>
      </w:r>
      <w:proofErr w:type="gramStart"/>
      <w:r w:rsidRPr="002F0891">
        <w:rPr>
          <w:rFonts w:ascii="Gill Sans MT" w:hAnsi="Gill Sans MT"/>
          <w:sz w:val="22"/>
          <w:szCs w:val="22"/>
        </w:rPr>
        <w:t>Researchers</w:t>
      </w:r>
      <w:proofErr w:type="gramEnd"/>
      <w:r w:rsidRPr="002F0891">
        <w:rPr>
          <w:rFonts w:ascii="Gill Sans MT" w:hAnsi="Gill Sans MT"/>
          <w:sz w:val="22"/>
          <w:szCs w:val="22"/>
        </w:rPr>
        <w:t xml:space="preserve"> plant seeds and seedlings of selected tree species in common gardens established in temperature-controlled, open-top chambers.  The experime</w:t>
      </w:r>
      <w:r w:rsidR="002F0891" w:rsidRPr="002F0891">
        <w:rPr>
          <w:rFonts w:ascii="Gill Sans MT" w:hAnsi="Gill Sans MT"/>
          <w:sz w:val="22"/>
          <w:szCs w:val="22"/>
        </w:rPr>
        <w:t xml:space="preserve">ntal design </w:t>
      </w:r>
      <w:r w:rsidRPr="002F0891">
        <w:rPr>
          <w:rFonts w:ascii="Gill Sans MT" w:hAnsi="Gill Sans MT"/>
          <w:sz w:val="22"/>
          <w:szCs w:val="22"/>
        </w:rPr>
        <w:t>involves three temperature regimes (ambient, +3</w:t>
      </w:r>
      <w:r w:rsidR="002F0891" w:rsidRPr="002F0891">
        <w:rPr>
          <w:rFonts w:ascii="Gill Sans MT" w:hAnsi="Gill Sans MT"/>
          <w:sz w:val="22"/>
          <w:szCs w:val="22"/>
          <w:vertAlign w:val="superscript"/>
        </w:rPr>
        <w:t>°</w:t>
      </w:r>
      <w:r w:rsidRPr="002F0891">
        <w:rPr>
          <w:rFonts w:ascii="Gill Sans MT" w:hAnsi="Gill Sans MT"/>
          <w:sz w:val="22"/>
          <w:szCs w:val="22"/>
        </w:rPr>
        <w:t>C and +6</w:t>
      </w:r>
      <w:r w:rsidR="002F0891" w:rsidRPr="002F0891">
        <w:rPr>
          <w:rFonts w:ascii="Gill Sans MT" w:hAnsi="Gill Sans MT"/>
          <w:sz w:val="22"/>
          <w:szCs w:val="22"/>
          <w:vertAlign w:val="superscript"/>
        </w:rPr>
        <w:t>°</w:t>
      </w:r>
      <w:r w:rsidRPr="002F0891">
        <w:rPr>
          <w:rFonts w:ascii="Gill Sans MT" w:hAnsi="Gill Sans MT"/>
          <w:sz w:val="22"/>
          <w:szCs w:val="22"/>
        </w:rPr>
        <w:t xml:space="preserve">C) and two light regimes (closed forest canopy (low light)) and gap conditions (high light).  </w:t>
      </w:r>
    </w:p>
    <w:p w:rsidR="00E65E2B" w:rsidRPr="00B87FE8" w:rsidRDefault="00E65E2B" w:rsidP="001874CD">
      <w:pPr>
        <w:pStyle w:val="content"/>
        <w:spacing w:before="0" w:beforeAutospacing="0" w:after="0" w:afterAutospacing="0"/>
        <w:jc w:val="both"/>
        <w:rPr>
          <w:rFonts w:ascii="Gill Sans MT" w:hAnsi="Gill Sans MT"/>
          <w:sz w:val="16"/>
          <w:szCs w:val="16"/>
        </w:rPr>
      </w:pPr>
    </w:p>
    <w:p w:rsidR="00D2780D" w:rsidRPr="002F0891" w:rsidRDefault="00D2780D" w:rsidP="00D2780D">
      <w:pPr>
        <w:rPr>
          <w:rFonts w:ascii="Gill Sans MT" w:hAnsi="Gill Sans MT"/>
          <w:b/>
          <w:bCs/>
          <w:i/>
          <w:sz w:val="22"/>
          <w:szCs w:val="22"/>
        </w:rPr>
      </w:pPr>
      <w:r w:rsidRPr="002F0891">
        <w:rPr>
          <w:rFonts w:ascii="Gill Sans MT" w:hAnsi="Gill Sans MT"/>
          <w:b/>
          <w:bCs/>
          <w:i/>
          <w:sz w:val="22"/>
          <w:szCs w:val="22"/>
        </w:rPr>
        <w:t xml:space="preserve">Jim Clark Lab </w:t>
      </w:r>
      <w:r w:rsidR="00E65E2B" w:rsidRPr="002F0891">
        <w:rPr>
          <w:rFonts w:ascii="Gill Sans MT" w:hAnsi="Gill Sans MT"/>
          <w:b/>
          <w:bCs/>
          <w:i/>
          <w:sz w:val="22"/>
          <w:szCs w:val="22"/>
        </w:rPr>
        <w:t>Website</w:t>
      </w:r>
    </w:p>
    <w:p w:rsidR="00D2780D" w:rsidRDefault="00B87FE8" w:rsidP="00D2780D">
      <w:pPr>
        <w:rPr>
          <w:rFonts w:ascii="Gill Sans MT" w:hAnsi="Gill Sans MT"/>
          <w:bCs/>
          <w:sz w:val="22"/>
          <w:szCs w:val="22"/>
        </w:rPr>
      </w:pPr>
      <w:hyperlink r:id="rId12" w:anchor="warming" w:history="1">
        <w:r w:rsidR="00D2780D" w:rsidRPr="00592C03">
          <w:rPr>
            <w:rStyle w:val="Hyperlink"/>
            <w:rFonts w:ascii="Gill Sans MT" w:hAnsi="Gill Sans MT"/>
            <w:bCs/>
            <w:sz w:val="22"/>
            <w:szCs w:val="22"/>
          </w:rPr>
          <w:t>http://www.nicholas.duke.edu/people/faculty/clark/pages/research.html#warming</w:t>
        </w:r>
      </w:hyperlink>
    </w:p>
    <w:p w:rsidR="00D2780D" w:rsidRPr="00E65E2B" w:rsidRDefault="00D2780D" w:rsidP="00D2780D">
      <w:pPr>
        <w:rPr>
          <w:rFonts w:ascii="Gill Sans MT" w:hAnsi="Gill Sans MT"/>
          <w:b/>
          <w:bCs/>
          <w:szCs w:val="24"/>
        </w:rPr>
      </w:pPr>
    </w:p>
    <w:p w:rsidR="00B87FE8" w:rsidRPr="00E65E2B" w:rsidRDefault="00D2780D" w:rsidP="00B87FE8">
      <w:pPr>
        <w:pStyle w:val="content"/>
        <w:spacing w:before="0" w:beforeAutospacing="0" w:after="0" w:afterAutospacing="0"/>
        <w:jc w:val="both"/>
        <w:rPr>
          <w:rFonts w:ascii="Gill Sans MT" w:hAnsi="Gill Sans MT"/>
          <w:b/>
        </w:rPr>
      </w:pPr>
      <w:r w:rsidRPr="00D2780D">
        <w:rPr>
          <w:rFonts w:ascii="Gill Sans MT" w:hAnsi="Gill Sans MT"/>
          <w:b/>
        </w:rPr>
        <w:t>Climatic change and ants: an experimental approach</w:t>
      </w:r>
      <w:r w:rsidR="00E65E2B">
        <w:rPr>
          <w:rFonts w:ascii="Gill Sans MT" w:hAnsi="Gill Sans MT"/>
          <w:b/>
        </w:rPr>
        <w:t xml:space="preserve"> </w:t>
      </w:r>
      <w:r w:rsidR="00B87FE8">
        <w:rPr>
          <w:rFonts w:ascii="Gill Sans MT" w:hAnsi="Gill Sans MT"/>
          <w:b/>
        </w:rPr>
        <w:tab/>
      </w:r>
      <w:r w:rsidR="00B87FE8">
        <w:rPr>
          <w:rFonts w:ascii="Gill Sans MT" w:hAnsi="Gill Sans MT"/>
          <w:b/>
        </w:rPr>
        <w:tab/>
      </w:r>
      <w:r w:rsidR="00B87FE8">
        <w:rPr>
          <w:rFonts w:ascii="Gill Sans MT" w:hAnsi="Gill Sans MT"/>
          <w:b/>
        </w:rPr>
        <w:tab/>
      </w:r>
      <w:r w:rsidR="00B87FE8">
        <w:rPr>
          <w:rFonts w:ascii="Gill Sans MT" w:hAnsi="Gill Sans MT"/>
          <w:b/>
        </w:rPr>
        <w:t>11:30AM-11:40AM</w:t>
      </w:r>
    </w:p>
    <w:p w:rsidR="00B87FE8" w:rsidRDefault="00E65E2B" w:rsidP="00D2780D">
      <w:pPr>
        <w:rPr>
          <w:rFonts w:ascii="Gill Sans MT" w:hAnsi="Gill Sans MT"/>
          <w:bCs/>
          <w:sz w:val="22"/>
          <w:szCs w:val="22"/>
        </w:rPr>
      </w:pPr>
      <w:r w:rsidRPr="00E65E2B">
        <w:rPr>
          <w:rFonts w:ascii="Gill Sans MT" w:hAnsi="Gill Sans MT"/>
          <w:bCs/>
          <w:sz w:val="22"/>
          <w:szCs w:val="22"/>
        </w:rPr>
        <w:t xml:space="preserve">Learn </w:t>
      </w:r>
      <w:r w:rsidR="00685270">
        <w:rPr>
          <w:rFonts w:ascii="Gill Sans MT" w:hAnsi="Gill Sans MT"/>
          <w:bCs/>
          <w:sz w:val="22"/>
          <w:szCs w:val="22"/>
        </w:rPr>
        <w:t>about</w:t>
      </w:r>
      <w:r w:rsidRPr="00E65E2B">
        <w:rPr>
          <w:rFonts w:ascii="Gill Sans MT" w:hAnsi="Gill Sans MT"/>
          <w:bCs/>
          <w:sz w:val="22"/>
          <w:szCs w:val="22"/>
        </w:rPr>
        <w:t xml:space="preserve"> field studies </w:t>
      </w:r>
      <w:r w:rsidR="00685270">
        <w:rPr>
          <w:rFonts w:ascii="Gill Sans MT" w:hAnsi="Gill Sans MT"/>
          <w:bCs/>
          <w:sz w:val="22"/>
          <w:szCs w:val="22"/>
        </w:rPr>
        <w:t xml:space="preserve">being conducted </w:t>
      </w:r>
      <w:r w:rsidRPr="00E65E2B">
        <w:rPr>
          <w:rFonts w:ascii="Gill Sans MT" w:hAnsi="Gill Sans MT"/>
          <w:bCs/>
          <w:sz w:val="22"/>
          <w:szCs w:val="22"/>
        </w:rPr>
        <w:t>to understand the consequences of global climatic change for local community structure and associated ecosystem processes.  Specifically, members of Rob Dunn’s lab are investigating whether projected temperature increases have the potential to exacerbate the impact of fire ants and affect the abundance and/or geographic distribution of native and non-native ants by using large open-top environmental chambers to simultaneously manipulate air and soil temperatures in a temperate mixed hardwood forest.</w:t>
      </w:r>
      <w:r w:rsidR="00B87FE8">
        <w:rPr>
          <w:rFonts w:ascii="Gill Sans MT" w:hAnsi="Gill Sans MT"/>
          <w:bCs/>
          <w:sz w:val="22"/>
          <w:szCs w:val="22"/>
        </w:rPr>
        <w:t xml:space="preserve">  </w:t>
      </w:r>
    </w:p>
    <w:p w:rsidR="00D2780D" w:rsidRPr="002F0891" w:rsidRDefault="00D2780D" w:rsidP="00D2780D">
      <w:pPr>
        <w:rPr>
          <w:rFonts w:ascii="Gill Sans MT" w:hAnsi="Gill Sans MT"/>
          <w:b/>
          <w:bCs/>
          <w:i/>
          <w:sz w:val="22"/>
          <w:szCs w:val="22"/>
        </w:rPr>
      </w:pPr>
      <w:r w:rsidRPr="002F0891">
        <w:rPr>
          <w:rFonts w:ascii="Gill Sans MT" w:hAnsi="Gill Sans MT"/>
          <w:b/>
          <w:bCs/>
          <w:i/>
          <w:sz w:val="22"/>
          <w:szCs w:val="22"/>
        </w:rPr>
        <w:t xml:space="preserve">Project Summary from Rob Dunn Lab </w:t>
      </w:r>
      <w:r w:rsidR="00E65E2B" w:rsidRPr="002F0891">
        <w:rPr>
          <w:rFonts w:ascii="Gill Sans MT" w:hAnsi="Gill Sans MT"/>
          <w:b/>
          <w:bCs/>
          <w:i/>
          <w:sz w:val="22"/>
          <w:szCs w:val="22"/>
        </w:rPr>
        <w:t>Website</w:t>
      </w:r>
    </w:p>
    <w:p w:rsidR="00D2780D" w:rsidRPr="00E65E2B" w:rsidRDefault="00B87FE8" w:rsidP="00D2780D">
      <w:pPr>
        <w:rPr>
          <w:rFonts w:ascii="Gill Sans MT" w:hAnsi="Gill Sans MT"/>
          <w:bCs/>
          <w:sz w:val="22"/>
          <w:szCs w:val="22"/>
        </w:rPr>
      </w:pPr>
      <w:hyperlink r:id="rId13" w:history="1">
        <w:r w:rsidR="00D2780D" w:rsidRPr="00E65E2B">
          <w:rPr>
            <w:rStyle w:val="Hyperlink"/>
            <w:rFonts w:ascii="Gill Sans MT" w:hAnsi="Gill Sans MT"/>
            <w:bCs/>
            <w:sz w:val="22"/>
            <w:szCs w:val="22"/>
          </w:rPr>
          <w:t>http://cl3-dunnlabg5.zo.ncsu.edu/~dunn_lab/duke_forest_site/index.html</w:t>
        </w:r>
      </w:hyperlink>
    </w:p>
    <w:p w:rsidR="00D2780D" w:rsidRPr="00D2780D" w:rsidRDefault="00D2780D" w:rsidP="00DA5BBA">
      <w:pPr>
        <w:rPr>
          <w:rFonts w:ascii="Gill Sans MT" w:hAnsi="Gill Sans MT"/>
          <w:bCs/>
        </w:rPr>
      </w:pPr>
    </w:p>
    <w:sectPr w:rsidR="00D2780D" w:rsidRPr="00D2780D" w:rsidSect="00DA5BBA">
      <w:type w:val="continuous"/>
      <w:pgSz w:w="12240" w:h="15840"/>
      <w:pgMar w:top="720" w:right="720" w:bottom="720" w:left="720" w:header="720" w:footer="720" w:gutter="0"/>
      <w:cols w:space="720" w:equalWidth="0">
        <w:col w:w="10080"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270" w:rsidRDefault="00685270" w:rsidP="00226FCF">
      <w:r>
        <w:separator/>
      </w:r>
    </w:p>
  </w:endnote>
  <w:endnote w:type="continuationSeparator" w:id="0">
    <w:p w:rsidR="00685270" w:rsidRDefault="00685270" w:rsidP="0022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270" w:rsidRDefault="00685270" w:rsidP="00226FCF">
      <w:r>
        <w:separator/>
      </w:r>
    </w:p>
  </w:footnote>
  <w:footnote w:type="continuationSeparator" w:id="0">
    <w:p w:rsidR="00685270" w:rsidRDefault="00685270" w:rsidP="00226F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3FA"/>
    <w:rsid w:val="000265A1"/>
    <w:rsid w:val="00087BF9"/>
    <w:rsid w:val="001100BD"/>
    <w:rsid w:val="00151F37"/>
    <w:rsid w:val="00185FD8"/>
    <w:rsid w:val="001874CD"/>
    <w:rsid w:val="001B5C63"/>
    <w:rsid w:val="001D2AAB"/>
    <w:rsid w:val="0021155F"/>
    <w:rsid w:val="00222C40"/>
    <w:rsid w:val="00226FCF"/>
    <w:rsid w:val="00234B95"/>
    <w:rsid w:val="002F0891"/>
    <w:rsid w:val="003C242C"/>
    <w:rsid w:val="00464247"/>
    <w:rsid w:val="004876E8"/>
    <w:rsid w:val="004A4514"/>
    <w:rsid w:val="004F0CEE"/>
    <w:rsid w:val="004F7EF4"/>
    <w:rsid w:val="00500F8C"/>
    <w:rsid w:val="00532733"/>
    <w:rsid w:val="005852AB"/>
    <w:rsid w:val="005E0F2B"/>
    <w:rsid w:val="005E689E"/>
    <w:rsid w:val="005F65AD"/>
    <w:rsid w:val="00605552"/>
    <w:rsid w:val="00606703"/>
    <w:rsid w:val="00612A57"/>
    <w:rsid w:val="00624D19"/>
    <w:rsid w:val="006374D6"/>
    <w:rsid w:val="00685270"/>
    <w:rsid w:val="006D6857"/>
    <w:rsid w:val="006E5250"/>
    <w:rsid w:val="00731407"/>
    <w:rsid w:val="007542E0"/>
    <w:rsid w:val="00764A12"/>
    <w:rsid w:val="007D3E4A"/>
    <w:rsid w:val="0085008E"/>
    <w:rsid w:val="0088245D"/>
    <w:rsid w:val="008A59C7"/>
    <w:rsid w:val="009110E3"/>
    <w:rsid w:val="009207C3"/>
    <w:rsid w:val="009313B2"/>
    <w:rsid w:val="00946C99"/>
    <w:rsid w:val="0096441C"/>
    <w:rsid w:val="00996D62"/>
    <w:rsid w:val="009B2365"/>
    <w:rsid w:val="009B29DD"/>
    <w:rsid w:val="009B4950"/>
    <w:rsid w:val="009B77AF"/>
    <w:rsid w:val="00A5160F"/>
    <w:rsid w:val="00AA1171"/>
    <w:rsid w:val="00AB70C5"/>
    <w:rsid w:val="00AC1565"/>
    <w:rsid w:val="00B50444"/>
    <w:rsid w:val="00B51DFE"/>
    <w:rsid w:val="00B87FE8"/>
    <w:rsid w:val="00BA2720"/>
    <w:rsid w:val="00BA6FE9"/>
    <w:rsid w:val="00BD5C85"/>
    <w:rsid w:val="00D002B0"/>
    <w:rsid w:val="00D2780D"/>
    <w:rsid w:val="00D33D11"/>
    <w:rsid w:val="00D52D31"/>
    <w:rsid w:val="00DA5BBA"/>
    <w:rsid w:val="00DE776E"/>
    <w:rsid w:val="00E405AD"/>
    <w:rsid w:val="00E500AC"/>
    <w:rsid w:val="00E56DB3"/>
    <w:rsid w:val="00E57B91"/>
    <w:rsid w:val="00E65E2B"/>
    <w:rsid w:val="00E846BF"/>
    <w:rsid w:val="00EB42D9"/>
    <w:rsid w:val="00EC60D2"/>
    <w:rsid w:val="00EF510A"/>
    <w:rsid w:val="00F07CD3"/>
    <w:rsid w:val="00F937F2"/>
    <w:rsid w:val="00FD010B"/>
    <w:rsid w:val="00FD5683"/>
    <w:rsid w:val="00FE47BA"/>
    <w:rsid w:val="00FF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5A1"/>
    <w:rPr>
      <w:sz w:val="24"/>
    </w:rPr>
  </w:style>
  <w:style w:type="paragraph" w:styleId="Heading1">
    <w:name w:val="heading 1"/>
    <w:basedOn w:val="Normal"/>
    <w:link w:val="Heading1Char"/>
    <w:uiPriority w:val="9"/>
    <w:qFormat/>
    <w:rsid w:val="00D33D1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6FCF"/>
    <w:pPr>
      <w:tabs>
        <w:tab w:val="center" w:pos="4680"/>
        <w:tab w:val="right" w:pos="9360"/>
      </w:tabs>
    </w:pPr>
  </w:style>
  <w:style w:type="character" w:customStyle="1" w:styleId="HeaderChar">
    <w:name w:val="Header Char"/>
    <w:basedOn w:val="DefaultParagraphFont"/>
    <w:link w:val="Header"/>
    <w:uiPriority w:val="99"/>
    <w:semiHidden/>
    <w:rsid w:val="00226FCF"/>
    <w:rPr>
      <w:sz w:val="24"/>
    </w:rPr>
  </w:style>
  <w:style w:type="paragraph" w:styleId="Footer">
    <w:name w:val="footer"/>
    <w:basedOn w:val="Normal"/>
    <w:link w:val="FooterChar"/>
    <w:uiPriority w:val="99"/>
    <w:semiHidden/>
    <w:unhideWhenUsed/>
    <w:rsid w:val="00226FCF"/>
    <w:pPr>
      <w:tabs>
        <w:tab w:val="center" w:pos="4680"/>
        <w:tab w:val="right" w:pos="9360"/>
      </w:tabs>
    </w:pPr>
  </w:style>
  <w:style w:type="character" w:customStyle="1" w:styleId="FooterChar">
    <w:name w:val="Footer Char"/>
    <w:basedOn w:val="DefaultParagraphFont"/>
    <w:link w:val="Footer"/>
    <w:uiPriority w:val="99"/>
    <w:semiHidden/>
    <w:rsid w:val="00226FCF"/>
    <w:rPr>
      <w:sz w:val="24"/>
    </w:rPr>
  </w:style>
  <w:style w:type="paragraph" w:styleId="HTMLPreformatted">
    <w:name w:val="HTML Preformatted"/>
    <w:basedOn w:val="Normal"/>
    <w:link w:val="HTMLPreformattedChar"/>
    <w:uiPriority w:val="99"/>
    <w:semiHidden/>
    <w:unhideWhenUsed/>
    <w:rsid w:val="005E0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5E0F2B"/>
    <w:rPr>
      <w:rFonts w:ascii="Courier New" w:hAnsi="Courier New" w:cs="Courier New"/>
    </w:rPr>
  </w:style>
  <w:style w:type="character" w:customStyle="1" w:styleId="Heading1Char">
    <w:name w:val="Heading 1 Char"/>
    <w:basedOn w:val="DefaultParagraphFont"/>
    <w:link w:val="Heading1"/>
    <w:uiPriority w:val="9"/>
    <w:rsid w:val="00D33D11"/>
    <w:rPr>
      <w:b/>
      <w:bCs/>
      <w:kern w:val="36"/>
      <w:sz w:val="48"/>
      <w:szCs w:val="48"/>
    </w:rPr>
  </w:style>
  <w:style w:type="paragraph" w:customStyle="1" w:styleId="content">
    <w:name w:val="content"/>
    <w:basedOn w:val="Normal"/>
    <w:rsid w:val="00D33D11"/>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D33D11"/>
    <w:rPr>
      <w:rFonts w:ascii="Tahoma" w:hAnsi="Tahoma" w:cs="Tahoma"/>
      <w:sz w:val="16"/>
      <w:szCs w:val="16"/>
    </w:rPr>
  </w:style>
  <w:style w:type="character" w:customStyle="1" w:styleId="BalloonTextChar">
    <w:name w:val="Balloon Text Char"/>
    <w:basedOn w:val="DefaultParagraphFont"/>
    <w:link w:val="BalloonText"/>
    <w:uiPriority w:val="99"/>
    <w:semiHidden/>
    <w:rsid w:val="00D33D11"/>
    <w:rPr>
      <w:rFonts w:ascii="Tahoma" w:hAnsi="Tahoma" w:cs="Tahoma"/>
      <w:sz w:val="16"/>
      <w:szCs w:val="16"/>
    </w:rPr>
  </w:style>
  <w:style w:type="character" w:styleId="Hyperlink">
    <w:name w:val="Hyperlink"/>
    <w:basedOn w:val="DefaultParagraphFont"/>
    <w:uiPriority w:val="99"/>
    <w:unhideWhenUsed/>
    <w:rsid w:val="00D33D11"/>
    <w:rPr>
      <w:color w:val="0000FF"/>
      <w:u w:val="single"/>
    </w:rPr>
  </w:style>
  <w:style w:type="character" w:customStyle="1" w:styleId="contentbold">
    <w:name w:val="content_bold"/>
    <w:basedOn w:val="DefaultParagraphFont"/>
    <w:rsid w:val="001874CD"/>
  </w:style>
  <w:style w:type="character" w:styleId="FollowedHyperlink">
    <w:name w:val="FollowedHyperlink"/>
    <w:basedOn w:val="DefaultParagraphFont"/>
    <w:uiPriority w:val="99"/>
    <w:semiHidden/>
    <w:unhideWhenUsed/>
    <w:rsid w:val="00E65E2B"/>
    <w:rPr>
      <w:color w:val="800080" w:themeColor="followedHyperlink"/>
      <w:u w:val="single"/>
    </w:rPr>
  </w:style>
  <w:style w:type="character" w:styleId="CommentReference">
    <w:name w:val="annotation reference"/>
    <w:basedOn w:val="DefaultParagraphFont"/>
    <w:uiPriority w:val="99"/>
    <w:semiHidden/>
    <w:unhideWhenUsed/>
    <w:rsid w:val="00612A57"/>
    <w:rPr>
      <w:sz w:val="16"/>
      <w:szCs w:val="16"/>
    </w:rPr>
  </w:style>
  <w:style w:type="paragraph" w:styleId="CommentText">
    <w:name w:val="annotation text"/>
    <w:basedOn w:val="Normal"/>
    <w:link w:val="CommentTextChar"/>
    <w:uiPriority w:val="99"/>
    <w:semiHidden/>
    <w:unhideWhenUsed/>
    <w:rsid w:val="00612A57"/>
    <w:rPr>
      <w:sz w:val="20"/>
    </w:rPr>
  </w:style>
  <w:style w:type="character" w:customStyle="1" w:styleId="CommentTextChar">
    <w:name w:val="Comment Text Char"/>
    <w:basedOn w:val="DefaultParagraphFont"/>
    <w:link w:val="CommentText"/>
    <w:uiPriority w:val="99"/>
    <w:semiHidden/>
    <w:rsid w:val="00612A57"/>
  </w:style>
  <w:style w:type="paragraph" w:styleId="CommentSubject">
    <w:name w:val="annotation subject"/>
    <w:basedOn w:val="CommentText"/>
    <w:next w:val="CommentText"/>
    <w:link w:val="CommentSubjectChar"/>
    <w:uiPriority w:val="99"/>
    <w:semiHidden/>
    <w:unhideWhenUsed/>
    <w:rsid w:val="00612A57"/>
    <w:rPr>
      <w:b/>
      <w:bCs/>
    </w:rPr>
  </w:style>
  <w:style w:type="character" w:customStyle="1" w:styleId="CommentSubjectChar">
    <w:name w:val="Comment Subject Char"/>
    <w:basedOn w:val="CommentTextChar"/>
    <w:link w:val="CommentSubject"/>
    <w:uiPriority w:val="99"/>
    <w:semiHidden/>
    <w:rsid w:val="00612A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5A1"/>
    <w:rPr>
      <w:sz w:val="24"/>
    </w:rPr>
  </w:style>
  <w:style w:type="paragraph" w:styleId="Heading1">
    <w:name w:val="heading 1"/>
    <w:basedOn w:val="Normal"/>
    <w:link w:val="Heading1Char"/>
    <w:uiPriority w:val="9"/>
    <w:qFormat/>
    <w:rsid w:val="00D33D1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6FCF"/>
    <w:pPr>
      <w:tabs>
        <w:tab w:val="center" w:pos="4680"/>
        <w:tab w:val="right" w:pos="9360"/>
      </w:tabs>
    </w:pPr>
  </w:style>
  <w:style w:type="character" w:customStyle="1" w:styleId="HeaderChar">
    <w:name w:val="Header Char"/>
    <w:basedOn w:val="DefaultParagraphFont"/>
    <w:link w:val="Header"/>
    <w:uiPriority w:val="99"/>
    <w:semiHidden/>
    <w:rsid w:val="00226FCF"/>
    <w:rPr>
      <w:sz w:val="24"/>
    </w:rPr>
  </w:style>
  <w:style w:type="paragraph" w:styleId="Footer">
    <w:name w:val="footer"/>
    <w:basedOn w:val="Normal"/>
    <w:link w:val="FooterChar"/>
    <w:uiPriority w:val="99"/>
    <w:semiHidden/>
    <w:unhideWhenUsed/>
    <w:rsid w:val="00226FCF"/>
    <w:pPr>
      <w:tabs>
        <w:tab w:val="center" w:pos="4680"/>
        <w:tab w:val="right" w:pos="9360"/>
      </w:tabs>
    </w:pPr>
  </w:style>
  <w:style w:type="character" w:customStyle="1" w:styleId="FooterChar">
    <w:name w:val="Footer Char"/>
    <w:basedOn w:val="DefaultParagraphFont"/>
    <w:link w:val="Footer"/>
    <w:uiPriority w:val="99"/>
    <w:semiHidden/>
    <w:rsid w:val="00226FCF"/>
    <w:rPr>
      <w:sz w:val="24"/>
    </w:rPr>
  </w:style>
  <w:style w:type="paragraph" w:styleId="HTMLPreformatted">
    <w:name w:val="HTML Preformatted"/>
    <w:basedOn w:val="Normal"/>
    <w:link w:val="HTMLPreformattedChar"/>
    <w:uiPriority w:val="99"/>
    <w:semiHidden/>
    <w:unhideWhenUsed/>
    <w:rsid w:val="005E0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5E0F2B"/>
    <w:rPr>
      <w:rFonts w:ascii="Courier New" w:hAnsi="Courier New" w:cs="Courier New"/>
    </w:rPr>
  </w:style>
  <w:style w:type="character" w:customStyle="1" w:styleId="Heading1Char">
    <w:name w:val="Heading 1 Char"/>
    <w:basedOn w:val="DefaultParagraphFont"/>
    <w:link w:val="Heading1"/>
    <w:uiPriority w:val="9"/>
    <w:rsid w:val="00D33D11"/>
    <w:rPr>
      <w:b/>
      <w:bCs/>
      <w:kern w:val="36"/>
      <w:sz w:val="48"/>
      <w:szCs w:val="48"/>
    </w:rPr>
  </w:style>
  <w:style w:type="paragraph" w:customStyle="1" w:styleId="content">
    <w:name w:val="content"/>
    <w:basedOn w:val="Normal"/>
    <w:rsid w:val="00D33D11"/>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D33D11"/>
    <w:rPr>
      <w:rFonts w:ascii="Tahoma" w:hAnsi="Tahoma" w:cs="Tahoma"/>
      <w:sz w:val="16"/>
      <w:szCs w:val="16"/>
    </w:rPr>
  </w:style>
  <w:style w:type="character" w:customStyle="1" w:styleId="BalloonTextChar">
    <w:name w:val="Balloon Text Char"/>
    <w:basedOn w:val="DefaultParagraphFont"/>
    <w:link w:val="BalloonText"/>
    <w:uiPriority w:val="99"/>
    <w:semiHidden/>
    <w:rsid w:val="00D33D11"/>
    <w:rPr>
      <w:rFonts w:ascii="Tahoma" w:hAnsi="Tahoma" w:cs="Tahoma"/>
      <w:sz w:val="16"/>
      <w:szCs w:val="16"/>
    </w:rPr>
  </w:style>
  <w:style w:type="character" w:styleId="Hyperlink">
    <w:name w:val="Hyperlink"/>
    <w:basedOn w:val="DefaultParagraphFont"/>
    <w:uiPriority w:val="99"/>
    <w:unhideWhenUsed/>
    <w:rsid w:val="00D33D11"/>
    <w:rPr>
      <w:color w:val="0000FF"/>
      <w:u w:val="single"/>
    </w:rPr>
  </w:style>
  <w:style w:type="character" w:customStyle="1" w:styleId="contentbold">
    <w:name w:val="content_bold"/>
    <w:basedOn w:val="DefaultParagraphFont"/>
    <w:rsid w:val="001874CD"/>
  </w:style>
  <w:style w:type="character" w:styleId="FollowedHyperlink">
    <w:name w:val="FollowedHyperlink"/>
    <w:basedOn w:val="DefaultParagraphFont"/>
    <w:uiPriority w:val="99"/>
    <w:semiHidden/>
    <w:unhideWhenUsed/>
    <w:rsid w:val="00E65E2B"/>
    <w:rPr>
      <w:color w:val="800080" w:themeColor="followedHyperlink"/>
      <w:u w:val="single"/>
    </w:rPr>
  </w:style>
  <w:style w:type="character" w:styleId="CommentReference">
    <w:name w:val="annotation reference"/>
    <w:basedOn w:val="DefaultParagraphFont"/>
    <w:uiPriority w:val="99"/>
    <w:semiHidden/>
    <w:unhideWhenUsed/>
    <w:rsid w:val="00612A57"/>
    <w:rPr>
      <w:sz w:val="16"/>
      <w:szCs w:val="16"/>
    </w:rPr>
  </w:style>
  <w:style w:type="paragraph" w:styleId="CommentText">
    <w:name w:val="annotation text"/>
    <w:basedOn w:val="Normal"/>
    <w:link w:val="CommentTextChar"/>
    <w:uiPriority w:val="99"/>
    <w:semiHidden/>
    <w:unhideWhenUsed/>
    <w:rsid w:val="00612A57"/>
    <w:rPr>
      <w:sz w:val="20"/>
    </w:rPr>
  </w:style>
  <w:style w:type="character" w:customStyle="1" w:styleId="CommentTextChar">
    <w:name w:val="Comment Text Char"/>
    <w:basedOn w:val="DefaultParagraphFont"/>
    <w:link w:val="CommentText"/>
    <w:uiPriority w:val="99"/>
    <w:semiHidden/>
    <w:rsid w:val="00612A57"/>
  </w:style>
  <w:style w:type="paragraph" w:styleId="CommentSubject">
    <w:name w:val="annotation subject"/>
    <w:basedOn w:val="CommentText"/>
    <w:next w:val="CommentText"/>
    <w:link w:val="CommentSubjectChar"/>
    <w:uiPriority w:val="99"/>
    <w:semiHidden/>
    <w:unhideWhenUsed/>
    <w:rsid w:val="00612A57"/>
    <w:rPr>
      <w:b/>
      <w:bCs/>
    </w:rPr>
  </w:style>
  <w:style w:type="character" w:customStyle="1" w:styleId="CommentSubjectChar">
    <w:name w:val="Comment Subject Char"/>
    <w:basedOn w:val="CommentTextChar"/>
    <w:link w:val="CommentSubject"/>
    <w:uiPriority w:val="99"/>
    <w:semiHidden/>
    <w:rsid w:val="00612A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873752">
      <w:bodyDiv w:val="1"/>
      <w:marLeft w:val="0"/>
      <w:marRight w:val="0"/>
      <w:marTop w:val="0"/>
      <w:marBottom w:val="0"/>
      <w:divBdr>
        <w:top w:val="none" w:sz="0" w:space="0" w:color="auto"/>
        <w:left w:val="none" w:sz="0" w:space="0" w:color="auto"/>
        <w:bottom w:val="none" w:sz="0" w:space="0" w:color="auto"/>
        <w:right w:val="none" w:sz="0" w:space="0" w:color="auto"/>
      </w:divBdr>
    </w:div>
    <w:div w:id="1036539904">
      <w:bodyDiv w:val="1"/>
      <w:marLeft w:val="0"/>
      <w:marRight w:val="0"/>
      <w:marTop w:val="0"/>
      <w:marBottom w:val="0"/>
      <w:divBdr>
        <w:top w:val="none" w:sz="0" w:space="0" w:color="auto"/>
        <w:left w:val="none" w:sz="0" w:space="0" w:color="auto"/>
        <w:bottom w:val="none" w:sz="0" w:space="0" w:color="auto"/>
        <w:right w:val="none" w:sz="0" w:space="0" w:color="auto"/>
      </w:divBdr>
      <w:divsChild>
        <w:div w:id="702949554">
          <w:marLeft w:val="0"/>
          <w:marRight w:val="0"/>
          <w:marTop w:val="0"/>
          <w:marBottom w:val="0"/>
          <w:divBdr>
            <w:top w:val="none" w:sz="0" w:space="0" w:color="auto"/>
            <w:left w:val="none" w:sz="0" w:space="0" w:color="auto"/>
            <w:bottom w:val="none" w:sz="0" w:space="0" w:color="auto"/>
            <w:right w:val="none" w:sz="0" w:space="0" w:color="auto"/>
          </w:divBdr>
          <w:divsChild>
            <w:div w:id="104263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5030">
      <w:bodyDiv w:val="1"/>
      <w:marLeft w:val="0"/>
      <w:marRight w:val="0"/>
      <w:marTop w:val="0"/>
      <w:marBottom w:val="0"/>
      <w:divBdr>
        <w:top w:val="none" w:sz="0" w:space="0" w:color="auto"/>
        <w:left w:val="none" w:sz="0" w:space="0" w:color="auto"/>
        <w:bottom w:val="none" w:sz="0" w:space="0" w:color="auto"/>
        <w:right w:val="none" w:sz="0" w:space="0" w:color="auto"/>
      </w:divBdr>
    </w:div>
    <w:div w:id="207515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e.env.duke.edu/main.cfm" TargetMode="External"/><Relationship Id="rId13" Type="http://schemas.openxmlformats.org/officeDocument/2006/relationships/hyperlink" Target="http://cl3-dunnlabg5.zo.ncsu.edu/~dunn_lab/duke_forest_site/index.html" TargetMode="External"/><Relationship Id="rId3" Type="http://schemas.openxmlformats.org/officeDocument/2006/relationships/settings" Target="settings.xml"/><Relationship Id="rId7" Type="http://schemas.openxmlformats.org/officeDocument/2006/relationships/hyperlink" Target="http://www.duke.edu/~dj74/Research.html" TargetMode="External"/><Relationship Id="rId12" Type="http://schemas.openxmlformats.org/officeDocument/2006/relationships/hyperlink" Target="http://www.nicholas.duke.edu/people/faculty/clark/pages/research.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etnet.wikispace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uke.edu/~jspippen/work/face.htm" TargetMode="External"/><Relationship Id="rId4" Type="http://schemas.openxmlformats.org/officeDocument/2006/relationships/webSettings" Target="webSettings.xml"/><Relationship Id="rId9" Type="http://schemas.openxmlformats.org/officeDocument/2006/relationships/hyperlink" Target="http://www.nicholas.duke.edu/people/faculty/katul/project4.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500</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East Bladen Students visit UNC</vt:lpstr>
    </vt:vector>
  </TitlesOfParts>
  <Company>DESTINY/UNC Chapel Hill</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Bladen Students visit UNC</dc:title>
  <dc:creator>Dana Haine</dc:creator>
  <cp:lastModifiedBy>Lenovo User</cp:lastModifiedBy>
  <cp:revision>4</cp:revision>
  <cp:lastPrinted>2010-06-14T13:51:00Z</cp:lastPrinted>
  <dcterms:created xsi:type="dcterms:W3CDTF">2012-05-23T17:34:00Z</dcterms:created>
  <dcterms:modified xsi:type="dcterms:W3CDTF">2012-06-14T14:14:00Z</dcterms:modified>
</cp:coreProperties>
</file>